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41" w:rsidRPr="006B50E6" w:rsidRDefault="00C95A41" w:rsidP="00C95A41">
      <w:pPr>
        <w:spacing w:after="0" w:line="240" w:lineRule="auto"/>
        <w:contextualSpacing/>
        <w:jc w:val="center"/>
        <w:rPr>
          <w:rFonts w:ascii="Comic Sans MS" w:hAnsi="Comic Sans MS"/>
          <w:b/>
          <w:sz w:val="24"/>
          <w:szCs w:val="24"/>
        </w:rPr>
      </w:pPr>
      <w:r w:rsidRPr="006B50E6">
        <w:rPr>
          <w:rFonts w:ascii="Comic Sans MS" w:hAnsi="Comic Sans MS"/>
          <w:b/>
          <w:sz w:val="24"/>
          <w:szCs w:val="24"/>
        </w:rPr>
        <w:t>INFORMACJE DLA UCZESTNIKÓW I ICH RODZICÓWDOTYCZĄCE WYJAZDU ZAGRANICZNEIGO</w:t>
      </w:r>
    </w:p>
    <w:p w:rsidR="00C95A41" w:rsidRPr="006B50E6" w:rsidRDefault="00C95A41" w:rsidP="00C95A41">
      <w:pPr>
        <w:spacing w:after="0" w:line="240" w:lineRule="auto"/>
        <w:contextualSpacing/>
        <w:jc w:val="center"/>
        <w:rPr>
          <w:rFonts w:ascii="Comic Sans MS" w:hAnsi="Comic Sans MS"/>
          <w:b/>
          <w:sz w:val="24"/>
          <w:szCs w:val="24"/>
        </w:rPr>
      </w:pPr>
      <w:r w:rsidRPr="006B50E6">
        <w:rPr>
          <w:rFonts w:ascii="Comic Sans MS" w:hAnsi="Comic Sans MS"/>
          <w:b/>
          <w:sz w:val="24"/>
          <w:szCs w:val="24"/>
        </w:rPr>
        <w:t>W RAMACH PROGRAMU ERASMUS+ - GRUPA I (MARZEC 2016)</w:t>
      </w:r>
    </w:p>
    <w:p w:rsidR="00C95A41" w:rsidRDefault="00C95A41" w:rsidP="00C95A41">
      <w:pPr>
        <w:spacing w:after="0" w:line="240" w:lineRule="auto"/>
        <w:contextualSpacing/>
        <w:jc w:val="center"/>
        <w:rPr>
          <w:rFonts w:ascii="Comic Sans MS" w:hAnsi="Comic Sans MS"/>
          <w:b/>
          <w:sz w:val="24"/>
          <w:szCs w:val="24"/>
        </w:rPr>
      </w:pPr>
    </w:p>
    <w:p w:rsidR="00C95A41" w:rsidRPr="00AB701C" w:rsidRDefault="00C95A41" w:rsidP="00C95A41">
      <w:pPr>
        <w:spacing w:after="0" w:line="240" w:lineRule="auto"/>
        <w:contextualSpacing/>
        <w:jc w:val="center"/>
        <w:rPr>
          <w:rFonts w:ascii="Comic Sans MS" w:hAnsi="Comic Sans MS"/>
          <w:sz w:val="24"/>
          <w:szCs w:val="24"/>
        </w:rPr>
      </w:pPr>
    </w:p>
    <w:p w:rsidR="00C95A41" w:rsidRPr="00FC4C32" w:rsidRDefault="00C95A41" w:rsidP="00C95A4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C95A41" w:rsidRPr="00786B7E" w:rsidRDefault="00C95A41" w:rsidP="00C95A41">
      <w:pPr>
        <w:spacing w:after="0" w:line="240" w:lineRule="auto"/>
        <w:contextualSpacing/>
        <w:jc w:val="both"/>
        <w:rPr>
          <w:rFonts w:ascii="Comic Sans MS" w:hAnsi="Comic Sans MS"/>
          <w:b/>
          <w:sz w:val="24"/>
          <w:szCs w:val="24"/>
        </w:rPr>
      </w:pPr>
      <w:r w:rsidRPr="00786B7E">
        <w:rPr>
          <w:rFonts w:ascii="Comic Sans MS" w:hAnsi="Comic Sans MS"/>
          <w:b/>
          <w:sz w:val="24"/>
          <w:szCs w:val="24"/>
        </w:rPr>
        <w:t>I. Sprawy organizacyjne</w:t>
      </w:r>
      <w:r>
        <w:rPr>
          <w:rFonts w:ascii="Comic Sans MS" w:hAnsi="Comic Sans MS"/>
          <w:b/>
          <w:sz w:val="24"/>
          <w:szCs w:val="24"/>
        </w:rPr>
        <w:t>-transport:</w:t>
      </w:r>
    </w:p>
    <w:p w:rsidR="00C95A41" w:rsidRPr="00FC4C32" w:rsidRDefault="00C95A41" w:rsidP="00C95A4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95A41" w:rsidRPr="0017017E" w:rsidRDefault="00C95A41" w:rsidP="00C95A41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7017E">
        <w:rPr>
          <w:rFonts w:ascii="Times New Roman" w:hAnsi="Times New Roman"/>
          <w:b/>
          <w:sz w:val="24"/>
          <w:szCs w:val="24"/>
        </w:rPr>
        <w:t>Wyjazd w dniu 4.03.2016</w:t>
      </w:r>
      <w:r w:rsidRPr="0017017E">
        <w:rPr>
          <w:rFonts w:ascii="Times New Roman" w:hAnsi="Times New Roman"/>
          <w:sz w:val="24"/>
          <w:szCs w:val="24"/>
        </w:rPr>
        <w:t xml:space="preserve"> roku sprzed BCK (ul. Słowackiego) konkretna godzina będzie podana tydzień przed  wyjazdem.</w:t>
      </w:r>
      <w:r>
        <w:rPr>
          <w:rFonts w:ascii="Times New Roman" w:hAnsi="Times New Roman"/>
          <w:sz w:val="24"/>
          <w:szCs w:val="24"/>
        </w:rPr>
        <w:t xml:space="preserve"> P</w:t>
      </w:r>
      <w:r w:rsidRPr="0017017E">
        <w:rPr>
          <w:rFonts w:ascii="Times New Roman" w:hAnsi="Times New Roman"/>
          <w:sz w:val="24"/>
          <w:szCs w:val="24"/>
        </w:rPr>
        <w:t xml:space="preserve">rzejazd autokarem na lotnisko Okęcie </w:t>
      </w:r>
      <w:r>
        <w:rPr>
          <w:rFonts w:ascii="Times New Roman" w:hAnsi="Times New Roman"/>
          <w:sz w:val="24"/>
          <w:szCs w:val="24"/>
        </w:rPr>
        <w:br/>
      </w:r>
      <w:r w:rsidRPr="0017017E">
        <w:rPr>
          <w:rFonts w:ascii="Times New Roman" w:hAnsi="Times New Roman"/>
          <w:sz w:val="24"/>
          <w:szCs w:val="24"/>
        </w:rPr>
        <w:t xml:space="preserve">w Warszawie, </w:t>
      </w:r>
      <w:r w:rsidRPr="0017017E">
        <w:rPr>
          <w:rFonts w:ascii="Times New Roman" w:hAnsi="Times New Roman"/>
          <w:b/>
          <w:sz w:val="24"/>
          <w:szCs w:val="24"/>
        </w:rPr>
        <w:t>wylot liniami lotniczymi Iberia o godz.13</w:t>
      </w:r>
      <w:r w:rsidRPr="0017017E">
        <w:rPr>
          <w:rFonts w:ascii="Times New Roman" w:hAnsi="Times New Roman"/>
          <w:b/>
          <w:sz w:val="24"/>
          <w:szCs w:val="24"/>
          <w:vertAlign w:val="superscript"/>
        </w:rPr>
        <w:t>40</w:t>
      </w:r>
      <w:r w:rsidRPr="0017017E">
        <w:rPr>
          <w:rFonts w:ascii="Times New Roman" w:hAnsi="Times New Roman"/>
          <w:sz w:val="24"/>
          <w:szCs w:val="24"/>
        </w:rPr>
        <w:t xml:space="preserve"> do Barcelony (nr lotu IB5245,przylot 16</w:t>
      </w:r>
      <w:r w:rsidRPr="0017017E">
        <w:rPr>
          <w:rFonts w:ascii="Times New Roman" w:hAnsi="Times New Roman"/>
          <w:sz w:val="24"/>
          <w:szCs w:val="24"/>
          <w:vertAlign w:val="superscript"/>
        </w:rPr>
        <w:t>35</w:t>
      </w:r>
      <w:r w:rsidRPr="0017017E">
        <w:rPr>
          <w:rFonts w:ascii="Times New Roman" w:hAnsi="Times New Roman"/>
          <w:sz w:val="24"/>
          <w:szCs w:val="24"/>
        </w:rPr>
        <w:t>) - przesiadka – wylot z Barcelony o 20</w:t>
      </w:r>
      <w:r w:rsidRPr="0017017E">
        <w:rPr>
          <w:rFonts w:ascii="Times New Roman" w:hAnsi="Times New Roman"/>
          <w:sz w:val="24"/>
          <w:szCs w:val="24"/>
          <w:vertAlign w:val="superscript"/>
        </w:rPr>
        <w:t>55</w:t>
      </w:r>
      <w:r w:rsidRPr="0017017E">
        <w:rPr>
          <w:rFonts w:ascii="Times New Roman" w:hAnsi="Times New Roman"/>
          <w:sz w:val="24"/>
          <w:szCs w:val="24"/>
        </w:rPr>
        <w:t xml:space="preserve">(nr lotu IB5646), </w:t>
      </w:r>
      <w:r w:rsidRPr="0017017E">
        <w:rPr>
          <w:rFonts w:ascii="Times New Roman" w:hAnsi="Times New Roman"/>
          <w:b/>
          <w:sz w:val="24"/>
          <w:szCs w:val="24"/>
        </w:rPr>
        <w:t>przylot do Sevilli o godz.22</w:t>
      </w:r>
      <w:r w:rsidRPr="0017017E">
        <w:rPr>
          <w:rFonts w:ascii="Times New Roman" w:hAnsi="Times New Roman"/>
          <w:b/>
          <w:sz w:val="24"/>
          <w:szCs w:val="24"/>
          <w:vertAlign w:val="superscript"/>
        </w:rPr>
        <w:t>25</w:t>
      </w:r>
      <w:r w:rsidRPr="0017017E">
        <w:rPr>
          <w:rFonts w:ascii="Times New Roman" w:hAnsi="Times New Roman"/>
          <w:sz w:val="24"/>
          <w:szCs w:val="24"/>
        </w:rPr>
        <w:t>.</w:t>
      </w:r>
    </w:p>
    <w:p w:rsidR="00C95A41" w:rsidRDefault="00C95A41" w:rsidP="00C95A41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Uczestnik musi posiadać – paszport (dowód osobisty).</w:t>
      </w:r>
    </w:p>
    <w:p w:rsidR="00C95A41" w:rsidRDefault="00C95A41" w:rsidP="00C95A41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Waga bagażu przysługującemu pasażerowi: 1 sztuka 23kg (suma wymiarów = 158cm (wysokość + długość + szerokość)), waga bagażu podręcznego : 10 kg (suma wymiarów zewnętrznych = 115cm(wysokość +długość + szerokość).</w:t>
      </w:r>
    </w:p>
    <w:p w:rsidR="00C95A41" w:rsidRDefault="00C95A41" w:rsidP="00C95A41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Sevilli stażyści wraz z opiekunami są odbierani i dowożeni na lotnisko  transportem zorganizowanym przez organizację pośredniczącą </w:t>
      </w:r>
      <w:proofErr w:type="spellStart"/>
      <w:r>
        <w:rPr>
          <w:rFonts w:ascii="Times New Roman" w:hAnsi="Times New Roman"/>
          <w:sz w:val="24"/>
          <w:szCs w:val="24"/>
        </w:rPr>
        <w:t>Euromind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95A41" w:rsidRDefault="00C95A41" w:rsidP="00C95A41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miejscu sfinansowane są bilety na transport miejski (autobus, tramwaj) – 10 przejazdów, bilety nie obejmują przejazdów metrem.</w:t>
      </w:r>
    </w:p>
    <w:p w:rsidR="00C95A41" w:rsidRDefault="00C95A41" w:rsidP="00C95A41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C02CC">
        <w:rPr>
          <w:rFonts w:ascii="Times New Roman" w:hAnsi="Times New Roman"/>
          <w:b/>
          <w:sz w:val="24"/>
          <w:szCs w:val="24"/>
        </w:rPr>
        <w:t>Powrót 18.03.2016</w:t>
      </w:r>
      <w:r>
        <w:rPr>
          <w:rFonts w:ascii="Times New Roman" w:hAnsi="Times New Roman"/>
          <w:sz w:val="24"/>
          <w:szCs w:val="24"/>
        </w:rPr>
        <w:t xml:space="preserve"> tymi samymi liniami lotniczymi : wylot z Sevilli o godz.7</w:t>
      </w:r>
      <w:r>
        <w:rPr>
          <w:rFonts w:ascii="Times New Roman" w:hAnsi="Times New Roman"/>
          <w:sz w:val="24"/>
          <w:szCs w:val="24"/>
          <w:vertAlign w:val="superscript"/>
        </w:rPr>
        <w:t>05</w:t>
      </w:r>
      <w:r>
        <w:rPr>
          <w:rFonts w:ascii="Times New Roman" w:hAnsi="Times New Roman"/>
          <w:sz w:val="24"/>
          <w:szCs w:val="24"/>
        </w:rPr>
        <w:t>(nr lotu IB5489) do Barcelony (8</w:t>
      </w:r>
      <w:r>
        <w:rPr>
          <w:rFonts w:ascii="Times New Roman" w:hAnsi="Times New Roman"/>
          <w:sz w:val="24"/>
          <w:szCs w:val="24"/>
          <w:vertAlign w:val="superscript"/>
        </w:rPr>
        <w:t>40</w:t>
      </w:r>
      <w:r>
        <w:rPr>
          <w:rFonts w:ascii="Times New Roman" w:hAnsi="Times New Roman"/>
          <w:sz w:val="24"/>
          <w:szCs w:val="24"/>
        </w:rPr>
        <w:t>) stąd wylot (nr lotu IB5244) o godz.10</w:t>
      </w:r>
      <w:r>
        <w:rPr>
          <w:rFonts w:ascii="Times New Roman" w:hAnsi="Times New Roman"/>
          <w:sz w:val="24"/>
          <w:szCs w:val="24"/>
          <w:vertAlign w:val="superscript"/>
        </w:rPr>
        <w:t>00</w:t>
      </w:r>
      <w:r>
        <w:rPr>
          <w:rFonts w:ascii="Times New Roman" w:hAnsi="Times New Roman"/>
          <w:sz w:val="24"/>
          <w:szCs w:val="24"/>
          <w:vertAlign w:val="superscript"/>
        </w:rPr>
        <w:br/>
      </w:r>
      <w:r>
        <w:rPr>
          <w:rFonts w:ascii="Times New Roman" w:hAnsi="Times New Roman"/>
          <w:sz w:val="24"/>
          <w:szCs w:val="24"/>
        </w:rPr>
        <w:t xml:space="preserve"> i przylot do Warszawy o godz.12</w:t>
      </w:r>
      <w:r>
        <w:rPr>
          <w:rFonts w:ascii="Times New Roman" w:hAnsi="Times New Roman"/>
          <w:sz w:val="24"/>
          <w:szCs w:val="24"/>
          <w:vertAlign w:val="superscript"/>
        </w:rPr>
        <w:t>55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przewidywany </w:t>
      </w:r>
      <w:r w:rsidRPr="003C02CC">
        <w:rPr>
          <w:rFonts w:ascii="Times New Roman" w:hAnsi="Times New Roman"/>
          <w:b/>
          <w:sz w:val="24"/>
          <w:szCs w:val="24"/>
        </w:rPr>
        <w:t>przyjazd do Bielska-Białej</w:t>
      </w:r>
      <w:r>
        <w:rPr>
          <w:rFonts w:ascii="Times New Roman" w:hAnsi="Times New Roman"/>
          <w:b/>
          <w:sz w:val="24"/>
          <w:szCs w:val="24"/>
        </w:rPr>
        <w:br/>
        <w:t>w godzinach wieczornych</w:t>
      </w:r>
      <w:r w:rsidRPr="003C02CC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Odbiór młodzieży pod BCK (ul. Słowackiego).</w:t>
      </w:r>
    </w:p>
    <w:p w:rsidR="00C95A41" w:rsidRDefault="00C95A41" w:rsidP="00C95A41">
      <w:pPr>
        <w:spacing w:before="240" w:after="0" w:line="240" w:lineRule="auto"/>
        <w:ind w:left="72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95A41" w:rsidRDefault="00C95A41" w:rsidP="00C95A41">
      <w:pPr>
        <w:spacing w:after="0" w:line="240" w:lineRule="auto"/>
        <w:contextualSpacing/>
        <w:jc w:val="both"/>
        <w:rPr>
          <w:rFonts w:ascii="Comic Sans MS" w:hAnsi="Comic Sans MS"/>
          <w:b/>
          <w:sz w:val="24"/>
          <w:szCs w:val="24"/>
        </w:rPr>
      </w:pPr>
      <w:r w:rsidRPr="00786B7E">
        <w:rPr>
          <w:rFonts w:ascii="Comic Sans MS" w:hAnsi="Comic Sans MS"/>
          <w:b/>
          <w:sz w:val="24"/>
          <w:szCs w:val="24"/>
        </w:rPr>
        <w:t>I</w:t>
      </w:r>
      <w:r>
        <w:rPr>
          <w:rFonts w:ascii="Comic Sans MS" w:hAnsi="Comic Sans MS"/>
          <w:b/>
          <w:sz w:val="24"/>
          <w:szCs w:val="24"/>
        </w:rPr>
        <w:t>I</w:t>
      </w:r>
      <w:r w:rsidRPr="00786B7E">
        <w:rPr>
          <w:rFonts w:ascii="Comic Sans MS" w:hAnsi="Comic Sans MS"/>
          <w:b/>
          <w:sz w:val="24"/>
          <w:szCs w:val="24"/>
        </w:rPr>
        <w:t>. Sprawy organizacyjne</w:t>
      </w:r>
      <w:r>
        <w:rPr>
          <w:rFonts w:ascii="Comic Sans MS" w:hAnsi="Comic Sans MS"/>
          <w:b/>
          <w:sz w:val="24"/>
          <w:szCs w:val="24"/>
        </w:rPr>
        <w:t>-pobyt w Sevilli, uczestnikom gwarantuje się:</w:t>
      </w:r>
    </w:p>
    <w:p w:rsidR="00C95A41" w:rsidRDefault="00C95A41" w:rsidP="00C95A41">
      <w:pPr>
        <w:spacing w:after="0" w:line="240" w:lineRule="auto"/>
        <w:contextualSpacing/>
        <w:jc w:val="both"/>
        <w:rPr>
          <w:rFonts w:ascii="Comic Sans MS" w:hAnsi="Comic Sans MS"/>
          <w:b/>
          <w:sz w:val="24"/>
          <w:szCs w:val="24"/>
        </w:rPr>
      </w:pPr>
    </w:p>
    <w:p w:rsidR="00C95A41" w:rsidRDefault="00C95A41" w:rsidP="00C95A41">
      <w:pPr>
        <w:numPr>
          <w:ilvl w:val="0"/>
          <w:numId w:val="2"/>
        </w:numPr>
        <w:spacing w:before="240"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Zakwaterowanie w Rezydencji </w:t>
      </w:r>
      <w:proofErr w:type="spellStart"/>
      <w:r>
        <w:rPr>
          <w:rFonts w:ascii="Times New Roman" w:hAnsi="Times New Roman"/>
          <w:sz w:val="24"/>
          <w:szCs w:val="24"/>
        </w:rPr>
        <w:t>Fray</w:t>
      </w:r>
      <w:proofErr w:type="spellEnd"/>
      <w:r>
        <w:rPr>
          <w:rFonts w:ascii="Times New Roman" w:hAnsi="Times New Roman"/>
          <w:sz w:val="24"/>
          <w:szCs w:val="24"/>
        </w:rPr>
        <w:t xml:space="preserve"> w Sevilli, adres: </w:t>
      </w:r>
      <w:proofErr w:type="spellStart"/>
      <w:r>
        <w:rPr>
          <w:rFonts w:ascii="Times New Roman" w:hAnsi="Times New Roman"/>
          <w:sz w:val="24"/>
          <w:szCs w:val="24"/>
        </w:rPr>
        <w:t>Calle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Fray</w:t>
      </w:r>
      <w:proofErr w:type="spellEnd"/>
      <w:r>
        <w:rPr>
          <w:rFonts w:ascii="Times New Roman" w:hAnsi="Times New Roman"/>
          <w:sz w:val="24"/>
          <w:szCs w:val="24"/>
        </w:rPr>
        <w:t xml:space="preserve"> Isidoro de Sevilla 38, 41009 Sevilla.</w:t>
      </w:r>
    </w:p>
    <w:p w:rsidR="00C95A41" w:rsidRDefault="00C95A41" w:rsidP="00C95A41">
      <w:pPr>
        <w:numPr>
          <w:ilvl w:val="0"/>
          <w:numId w:val="2"/>
        </w:numPr>
        <w:spacing w:before="240"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471AB5">
        <w:rPr>
          <w:rFonts w:ascii="Times New Roman" w:hAnsi="Times New Roman"/>
          <w:sz w:val="24"/>
          <w:szCs w:val="24"/>
        </w:rPr>
        <w:t>Zakwaterowan</w:t>
      </w:r>
      <w:r>
        <w:rPr>
          <w:rFonts w:ascii="Times New Roman" w:hAnsi="Times New Roman"/>
          <w:sz w:val="24"/>
          <w:szCs w:val="24"/>
        </w:rPr>
        <w:t>ie w niedzielę, wyjazd w sobotę.</w:t>
      </w:r>
    </w:p>
    <w:p w:rsidR="00C95A41" w:rsidRDefault="00C95A41" w:rsidP="00C95A41">
      <w:pPr>
        <w:numPr>
          <w:ilvl w:val="0"/>
          <w:numId w:val="2"/>
        </w:numPr>
        <w:spacing w:before="240"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471AB5">
        <w:rPr>
          <w:rFonts w:ascii="Times New Roman" w:hAnsi="Times New Roman"/>
          <w:sz w:val="24"/>
          <w:szCs w:val="24"/>
        </w:rPr>
        <w:t>apewnienie uczestnikom praktyk noclegów w pokojach kilkuosobowych</w:t>
      </w:r>
      <w:r>
        <w:rPr>
          <w:rFonts w:ascii="Times New Roman" w:hAnsi="Times New Roman"/>
          <w:sz w:val="24"/>
          <w:szCs w:val="24"/>
        </w:rPr>
        <w:t>.</w:t>
      </w:r>
      <w:r w:rsidRPr="00471AB5">
        <w:rPr>
          <w:rFonts w:ascii="Times New Roman" w:hAnsi="Times New Roman"/>
          <w:sz w:val="24"/>
          <w:szCs w:val="24"/>
        </w:rPr>
        <w:t xml:space="preserve"> </w:t>
      </w:r>
    </w:p>
    <w:p w:rsidR="00C95A41" w:rsidRDefault="00C95A41" w:rsidP="00C95A41">
      <w:pPr>
        <w:numPr>
          <w:ilvl w:val="0"/>
          <w:numId w:val="2"/>
        </w:numPr>
        <w:spacing w:before="240" w:after="0" w:line="240" w:lineRule="auto"/>
        <w:ind w:left="709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471AB5">
        <w:rPr>
          <w:rFonts w:ascii="Times New Roman" w:hAnsi="Times New Roman"/>
          <w:sz w:val="24"/>
          <w:szCs w:val="24"/>
        </w:rPr>
        <w:t>apewnienie trzech posiłków dziennie ( śniadanie, lunch, kolacja, kawa, herbata) * śniadanie i kolacja w formie bufetu</w:t>
      </w:r>
      <w:r>
        <w:rPr>
          <w:rFonts w:ascii="Times New Roman" w:hAnsi="Times New Roman"/>
          <w:sz w:val="24"/>
          <w:szCs w:val="24"/>
        </w:rPr>
        <w:t>.</w:t>
      </w:r>
    </w:p>
    <w:p w:rsidR="00C95A41" w:rsidRDefault="00C95A41" w:rsidP="00C95A41">
      <w:pPr>
        <w:numPr>
          <w:ilvl w:val="0"/>
          <w:numId w:val="2"/>
        </w:numPr>
        <w:spacing w:before="240" w:after="0" w:line="240" w:lineRule="auto"/>
        <w:ind w:left="709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471AB5">
        <w:rPr>
          <w:rFonts w:ascii="Times New Roman" w:hAnsi="Times New Roman"/>
          <w:sz w:val="24"/>
          <w:szCs w:val="24"/>
        </w:rPr>
        <w:t xml:space="preserve">apewnienie prowiantu w czasie wycieczek i na powrót do kraju ojczystego. Prowiant składa się z kanapek typu </w:t>
      </w:r>
      <w:proofErr w:type="spellStart"/>
      <w:r w:rsidRPr="00471AB5">
        <w:rPr>
          <w:rFonts w:ascii="Times New Roman" w:hAnsi="Times New Roman"/>
          <w:sz w:val="24"/>
          <w:szCs w:val="24"/>
        </w:rPr>
        <w:t>sandwich</w:t>
      </w:r>
      <w:proofErr w:type="spellEnd"/>
      <w:r w:rsidRPr="00471AB5">
        <w:rPr>
          <w:rFonts w:ascii="Times New Roman" w:hAnsi="Times New Roman"/>
          <w:sz w:val="24"/>
          <w:szCs w:val="24"/>
        </w:rPr>
        <w:t xml:space="preserve"> (bagietek), napoju typu coca-cola, owoce lub jogurtu,</w:t>
      </w:r>
    </w:p>
    <w:p w:rsidR="00C95A41" w:rsidRDefault="00C95A41" w:rsidP="00C95A41">
      <w:pPr>
        <w:numPr>
          <w:ilvl w:val="0"/>
          <w:numId w:val="2"/>
        </w:numPr>
        <w:spacing w:before="240" w:after="0" w:line="240" w:lineRule="auto"/>
        <w:ind w:left="709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471AB5">
        <w:rPr>
          <w:rFonts w:ascii="Times New Roman" w:hAnsi="Times New Roman"/>
          <w:sz w:val="24"/>
          <w:szCs w:val="24"/>
        </w:rPr>
        <w:t>apewnienie pościeli</w:t>
      </w:r>
      <w:r>
        <w:rPr>
          <w:rFonts w:ascii="Times New Roman" w:hAnsi="Times New Roman"/>
          <w:sz w:val="24"/>
          <w:szCs w:val="24"/>
        </w:rPr>
        <w:t>.</w:t>
      </w:r>
    </w:p>
    <w:p w:rsidR="00C95A41" w:rsidRDefault="00C95A41" w:rsidP="00C95A41">
      <w:pPr>
        <w:numPr>
          <w:ilvl w:val="0"/>
          <w:numId w:val="2"/>
        </w:numPr>
        <w:spacing w:before="240" w:after="0" w:line="240" w:lineRule="auto"/>
        <w:ind w:left="709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471AB5">
        <w:rPr>
          <w:rFonts w:ascii="Times New Roman" w:hAnsi="Times New Roman"/>
          <w:sz w:val="24"/>
          <w:szCs w:val="24"/>
        </w:rPr>
        <w:t xml:space="preserve">ypożyczenie ręczników za opłatą w wysokości 2.5 Euro (opłata za pranie ręczników) za dwuczęściowy zestaw (ręcznik do rąk i ręcznik do kąpieli). Ręczniki należy zwrócić pod koniec pobytu. W zależności od preferencji, uczestnicy mogą przywieźć swoje ręczniki. </w:t>
      </w:r>
    </w:p>
    <w:p w:rsidR="00C95A41" w:rsidRPr="00A908D8" w:rsidRDefault="00C95A41" w:rsidP="00C95A41">
      <w:pPr>
        <w:numPr>
          <w:ilvl w:val="0"/>
          <w:numId w:val="2"/>
        </w:numPr>
        <w:spacing w:before="240" w:after="0" w:line="240" w:lineRule="auto"/>
        <w:ind w:left="709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A908D8">
        <w:rPr>
          <w:rFonts w:ascii="Times New Roman" w:hAnsi="Times New Roman"/>
          <w:sz w:val="24"/>
          <w:szCs w:val="24"/>
        </w:rPr>
        <w:t xml:space="preserve">Uczestnicy zostaną poproszeni o pozostawienie kaucji na wypadek zniszczeń </w:t>
      </w:r>
      <w:r w:rsidRPr="00A908D8">
        <w:rPr>
          <w:rFonts w:ascii="Times New Roman" w:hAnsi="Times New Roman"/>
          <w:sz w:val="24"/>
          <w:szCs w:val="24"/>
        </w:rPr>
        <w:br/>
        <w:t xml:space="preserve">w wysokości 20 €/uczestnik,(* </w:t>
      </w:r>
      <w:r w:rsidRPr="00A908D8">
        <w:rPr>
          <w:rFonts w:ascii="Times New Roman" w:hAnsi="Times New Roman"/>
          <w:bCs/>
          <w:i/>
          <w:sz w:val="24"/>
          <w:szCs w:val="24"/>
        </w:rPr>
        <w:t>Kaucja zostanie zwrócona</w:t>
      </w:r>
      <w:r w:rsidRPr="00A908D8">
        <w:rPr>
          <w:rFonts w:ascii="Times New Roman" w:hAnsi="Times New Roman"/>
          <w:i/>
          <w:sz w:val="24"/>
          <w:szCs w:val="24"/>
        </w:rPr>
        <w:t> niezwłocznie w ostatnim dniu pobytu, w </w:t>
      </w:r>
      <w:r w:rsidRPr="00A908D8">
        <w:rPr>
          <w:rFonts w:ascii="Times New Roman" w:hAnsi="Times New Roman"/>
          <w:bCs/>
          <w:i/>
          <w:sz w:val="24"/>
          <w:szCs w:val="24"/>
        </w:rPr>
        <w:t xml:space="preserve">przypadku </w:t>
      </w:r>
      <w:r w:rsidRPr="00A908D8">
        <w:rPr>
          <w:rFonts w:ascii="Times New Roman" w:hAnsi="Times New Roman"/>
          <w:i/>
          <w:sz w:val="24"/>
          <w:szCs w:val="24"/>
        </w:rPr>
        <w:t>niestwierdzenia jakichkolwiek szkód bądź </w:t>
      </w:r>
      <w:r w:rsidRPr="00A908D8">
        <w:rPr>
          <w:rFonts w:ascii="Times New Roman" w:hAnsi="Times New Roman"/>
          <w:bCs/>
          <w:i/>
          <w:sz w:val="24"/>
          <w:szCs w:val="24"/>
        </w:rPr>
        <w:t>zniszczeń</w:t>
      </w:r>
      <w:r>
        <w:rPr>
          <w:rFonts w:ascii="Times New Roman" w:hAnsi="Times New Roman"/>
          <w:bCs/>
          <w:i/>
          <w:sz w:val="24"/>
          <w:szCs w:val="24"/>
        </w:rPr>
        <w:t>)</w:t>
      </w:r>
      <w:r w:rsidRPr="00A908D8">
        <w:rPr>
          <w:rFonts w:ascii="Times New Roman" w:hAnsi="Times New Roman"/>
          <w:bCs/>
          <w:i/>
          <w:sz w:val="24"/>
          <w:szCs w:val="24"/>
        </w:rPr>
        <w:t>.</w:t>
      </w:r>
    </w:p>
    <w:p w:rsidR="00C95A41" w:rsidRDefault="00C95A41" w:rsidP="00C95A41">
      <w:pPr>
        <w:numPr>
          <w:ilvl w:val="0"/>
          <w:numId w:val="2"/>
        </w:numPr>
        <w:spacing w:before="240" w:after="0" w:line="240" w:lineRule="auto"/>
        <w:ind w:left="709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A908D8">
        <w:rPr>
          <w:rFonts w:ascii="Times New Roman" w:hAnsi="Times New Roman"/>
          <w:sz w:val="24"/>
          <w:szCs w:val="24"/>
        </w:rPr>
        <w:t xml:space="preserve">Zapewnienie obsługi sprzątającej łazienek i obszarów wspólnych. </w:t>
      </w:r>
    </w:p>
    <w:p w:rsidR="00C95A41" w:rsidRDefault="00C95A41" w:rsidP="00C95A41">
      <w:pPr>
        <w:numPr>
          <w:ilvl w:val="0"/>
          <w:numId w:val="2"/>
        </w:numPr>
        <w:spacing w:before="240" w:after="0" w:line="240" w:lineRule="auto"/>
        <w:ind w:left="709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A908D8">
        <w:rPr>
          <w:rFonts w:ascii="Times New Roman" w:hAnsi="Times New Roman"/>
        </w:rPr>
        <w:t>Z</w:t>
      </w:r>
      <w:r w:rsidRPr="00A908D8">
        <w:rPr>
          <w:rFonts w:ascii="Times New Roman" w:hAnsi="Times New Roman"/>
          <w:sz w:val="24"/>
          <w:szCs w:val="24"/>
        </w:rPr>
        <w:t>apewnienie dostępu do Internetu bezprzewodowego</w:t>
      </w:r>
      <w:r>
        <w:rPr>
          <w:rFonts w:ascii="Times New Roman" w:hAnsi="Times New Roman"/>
          <w:sz w:val="24"/>
          <w:szCs w:val="24"/>
        </w:rPr>
        <w:t>.</w:t>
      </w:r>
    </w:p>
    <w:p w:rsidR="00C95A41" w:rsidRDefault="00C95A41" w:rsidP="00C95A41">
      <w:pPr>
        <w:numPr>
          <w:ilvl w:val="0"/>
          <w:numId w:val="2"/>
        </w:numPr>
        <w:spacing w:before="240" w:after="0" w:line="240" w:lineRule="auto"/>
        <w:ind w:left="709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A908D8">
        <w:rPr>
          <w:rFonts w:ascii="Times New Roman" w:hAnsi="Times New Roman"/>
          <w:sz w:val="24"/>
          <w:szCs w:val="24"/>
        </w:rPr>
        <w:lastRenderedPageBreak/>
        <w:t>Usługa pralni jest dostępna za dodatkową opłatą. Uczest</w:t>
      </w:r>
      <w:r>
        <w:rPr>
          <w:rFonts w:ascii="Times New Roman" w:hAnsi="Times New Roman"/>
          <w:sz w:val="24"/>
          <w:szCs w:val="24"/>
        </w:rPr>
        <w:t xml:space="preserve">nicy mogą prać swoją odzież -w przypadku rezydencji </w:t>
      </w:r>
      <w:proofErr w:type="spellStart"/>
      <w:r>
        <w:rPr>
          <w:rFonts w:ascii="Times New Roman" w:hAnsi="Times New Roman"/>
          <w:sz w:val="24"/>
          <w:szCs w:val="24"/>
        </w:rPr>
        <w:t>Fray</w:t>
      </w:r>
      <w:proofErr w:type="spellEnd"/>
      <w:r>
        <w:rPr>
          <w:rFonts w:ascii="Times New Roman" w:hAnsi="Times New Roman"/>
          <w:sz w:val="24"/>
          <w:szCs w:val="24"/>
        </w:rPr>
        <w:t xml:space="preserve"> p</w:t>
      </w:r>
      <w:r w:rsidRPr="00A908D8">
        <w:rPr>
          <w:rFonts w:ascii="Times New Roman" w:hAnsi="Times New Roman"/>
          <w:sz w:val="24"/>
          <w:szCs w:val="24"/>
        </w:rPr>
        <w:t>rodukty do prania nie są wliczone w koszty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08D8">
        <w:rPr>
          <w:rFonts w:ascii="Times New Roman" w:hAnsi="Times New Roman"/>
        </w:rPr>
        <w:t>2</w:t>
      </w:r>
      <w:r w:rsidRPr="00A908D8">
        <w:rPr>
          <w:rFonts w:ascii="Times New Roman" w:hAnsi="Times New Roman"/>
          <w:sz w:val="24"/>
          <w:szCs w:val="24"/>
        </w:rPr>
        <w:t>,5 € z</w:t>
      </w:r>
      <w:r>
        <w:rPr>
          <w:rFonts w:ascii="Times New Roman" w:hAnsi="Times New Roman"/>
          <w:sz w:val="24"/>
          <w:szCs w:val="24"/>
        </w:rPr>
        <w:t>a jedno pranie.</w:t>
      </w:r>
    </w:p>
    <w:p w:rsidR="00C95A41" w:rsidRDefault="00C95A41" w:rsidP="00C95A41">
      <w:pPr>
        <w:spacing w:before="240"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95A41" w:rsidRDefault="00C95A41" w:rsidP="00C95A41">
      <w:pPr>
        <w:spacing w:before="240"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95A41" w:rsidRPr="00A908D8" w:rsidRDefault="00C95A41" w:rsidP="00C95A41">
      <w:pPr>
        <w:spacing w:before="240"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C95A41" w:rsidRDefault="00C95A41" w:rsidP="00C95A41">
      <w:pPr>
        <w:spacing w:after="0" w:line="240" w:lineRule="auto"/>
        <w:ind w:left="1080"/>
        <w:contextualSpacing/>
        <w:jc w:val="both"/>
        <w:rPr>
          <w:rFonts w:ascii="Comic Sans MS" w:hAnsi="Comic Sans MS"/>
          <w:b/>
          <w:sz w:val="24"/>
          <w:szCs w:val="24"/>
        </w:rPr>
      </w:pPr>
      <w:r w:rsidRPr="00786B7E">
        <w:rPr>
          <w:rFonts w:ascii="Comic Sans MS" w:hAnsi="Comic Sans MS"/>
          <w:b/>
          <w:sz w:val="24"/>
          <w:szCs w:val="24"/>
        </w:rPr>
        <w:t>I</w:t>
      </w:r>
      <w:r>
        <w:rPr>
          <w:rFonts w:ascii="Comic Sans MS" w:hAnsi="Comic Sans MS"/>
          <w:b/>
          <w:sz w:val="24"/>
          <w:szCs w:val="24"/>
        </w:rPr>
        <w:t>II</w:t>
      </w:r>
      <w:r w:rsidRPr="00786B7E">
        <w:rPr>
          <w:rFonts w:ascii="Comic Sans MS" w:hAnsi="Comic Sans MS"/>
          <w:b/>
          <w:sz w:val="24"/>
          <w:szCs w:val="24"/>
        </w:rPr>
        <w:t>. Sprawy organizacyjne</w:t>
      </w:r>
      <w:r>
        <w:rPr>
          <w:rFonts w:ascii="Comic Sans MS" w:hAnsi="Comic Sans MS"/>
          <w:b/>
          <w:sz w:val="24"/>
          <w:szCs w:val="24"/>
        </w:rPr>
        <w:t>-informacje dodatkowe:</w:t>
      </w:r>
    </w:p>
    <w:p w:rsidR="00C95A41" w:rsidRDefault="00C95A41" w:rsidP="00C95A41">
      <w:pPr>
        <w:spacing w:after="0" w:line="240" w:lineRule="auto"/>
        <w:ind w:left="1080"/>
        <w:contextualSpacing/>
        <w:jc w:val="both"/>
        <w:rPr>
          <w:rFonts w:ascii="Comic Sans MS" w:hAnsi="Comic Sans MS"/>
          <w:b/>
          <w:sz w:val="24"/>
          <w:szCs w:val="24"/>
        </w:rPr>
      </w:pPr>
    </w:p>
    <w:p w:rsidR="00C95A41" w:rsidRDefault="00C95A41" w:rsidP="00C95A41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Uczestnik stażu otrzyma kieszonkowe w wysokości 100 euro, pozostałe ewentualne  koszty w tym np. kaucja (20 euro), dodatkowe przejazdy komunikacją miejską czy też bilety wstępów do zabytków stażysta ponosi we własnym zakresie.</w:t>
      </w:r>
    </w:p>
    <w:p w:rsidR="00C95A41" w:rsidRDefault="00C95A41" w:rsidP="00C95A41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Należy zabrać ze sobą Europejską Kartę Ubezpieczenia Zdrowotnego (EKUZ) uprawniającą do otrzymania bezpłatnej pomocy medycznej w Hiszpanii.</w:t>
      </w:r>
    </w:p>
    <w:p w:rsidR="00C95A41" w:rsidRPr="00CA5588" w:rsidRDefault="00C95A41" w:rsidP="00C95A41">
      <w:pPr>
        <w:numPr>
          <w:ilvl w:val="0"/>
          <w:numId w:val="3"/>
        </w:numPr>
        <w:spacing w:after="0" w:line="240" w:lineRule="auto"/>
        <w:ind w:left="709" w:hanging="283"/>
        <w:contextualSpacing/>
        <w:jc w:val="both"/>
        <w:rPr>
          <w:rFonts w:ascii="Times New Roman" w:hAnsi="Times New Roman"/>
          <w:sz w:val="24"/>
          <w:szCs w:val="24"/>
        </w:rPr>
      </w:pPr>
      <w:r w:rsidRPr="00CA5588">
        <w:rPr>
          <w:rFonts w:ascii="Times New Roman" w:hAnsi="Times New Roman"/>
          <w:sz w:val="24"/>
          <w:szCs w:val="24"/>
        </w:rPr>
        <w:t xml:space="preserve">Wiosna i jesień w Hiszpanii są zazwyczaj bardzo krótkie, ale wahania temperatur dość znaczne. Zimą na terenie południowej Hiszpanii normalnie temperatury nigdy nie spadają poniżej -1°C temperatura odczuwalna może być dość niska, mogą również występować dość obfite opady dlatego </w:t>
      </w:r>
      <w:r w:rsidRPr="00CA5588">
        <w:rPr>
          <w:rFonts w:ascii="Times New Roman" w:hAnsi="Times New Roman"/>
          <w:b/>
          <w:sz w:val="24"/>
          <w:szCs w:val="24"/>
        </w:rPr>
        <w:t xml:space="preserve">warto zabrać ciepłą odzież, pantofle </w:t>
      </w:r>
      <w:r>
        <w:rPr>
          <w:rFonts w:ascii="Times New Roman" w:hAnsi="Times New Roman"/>
          <w:b/>
          <w:sz w:val="24"/>
          <w:szCs w:val="24"/>
        </w:rPr>
        <w:br/>
      </w:r>
      <w:r w:rsidRPr="00CA5588">
        <w:rPr>
          <w:rFonts w:ascii="Times New Roman" w:hAnsi="Times New Roman"/>
          <w:b/>
          <w:sz w:val="24"/>
          <w:szCs w:val="24"/>
        </w:rPr>
        <w:t>i parasol</w:t>
      </w:r>
      <w:r w:rsidRPr="00CA558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5588">
        <w:rPr>
          <w:rFonts w:ascii="Times New Roman" w:hAnsi="Times New Roman"/>
          <w:sz w:val="24"/>
          <w:szCs w:val="24"/>
        </w:rPr>
        <w:t>Należy wiedzieć, iż domy w Hiszpanii skonstruowane są w ten sposób, aby zatrzymywać  ciepło na zewnątrz, a nie w środku budynków, podłogi pokryte są płytkami lub marmurem, aby dać poczucie rześkości i chłodu w lecie.</w:t>
      </w:r>
    </w:p>
    <w:p w:rsidR="00C95A41" w:rsidRDefault="00C95A41" w:rsidP="00C95A41">
      <w:pPr>
        <w:numPr>
          <w:ilvl w:val="0"/>
          <w:numId w:val="3"/>
        </w:numPr>
        <w:spacing w:after="0" w:line="240" w:lineRule="auto"/>
        <w:ind w:left="426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Kontakt z opiekunami stażu można nawiązać telefonicznie pod  </w:t>
      </w:r>
      <w:r>
        <w:rPr>
          <w:rFonts w:ascii="Times New Roman" w:hAnsi="Times New Roman"/>
          <w:sz w:val="24"/>
          <w:szCs w:val="24"/>
        </w:rPr>
        <w:br/>
        <w:t xml:space="preserve">     numerami :</w:t>
      </w:r>
    </w:p>
    <w:p w:rsidR="00C95A41" w:rsidRDefault="00C95A41" w:rsidP="00C95A41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/>
          <w:sz w:val="24"/>
          <w:szCs w:val="24"/>
        </w:rPr>
        <w:t>I.Łogusz</w:t>
      </w:r>
      <w:proofErr w:type="spellEnd"/>
      <w:r>
        <w:rPr>
          <w:rFonts w:ascii="Times New Roman" w:hAnsi="Times New Roman"/>
          <w:sz w:val="24"/>
          <w:szCs w:val="24"/>
        </w:rPr>
        <w:t xml:space="preserve"> (+48788884268), </w:t>
      </w:r>
    </w:p>
    <w:p w:rsidR="00C95A41" w:rsidRDefault="00C95A41" w:rsidP="00C95A41">
      <w:pPr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/>
          <w:sz w:val="24"/>
          <w:szCs w:val="24"/>
        </w:rPr>
        <w:t>G.Michalska</w:t>
      </w:r>
      <w:proofErr w:type="spellEnd"/>
      <w:r>
        <w:rPr>
          <w:rFonts w:ascii="Times New Roman" w:hAnsi="Times New Roman"/>
          <w:sz w:val="24"/>
          <w:szCs w:val="24"/>
        </w:rPr>
        <w:t xml:space="preserve"> (+48696593089)</w:t>
      </w:r>
    </w:p>
    <w:p w:rsidR="00C95A41" w:rsidRPr="008624CF" w:rsidRDefault="00C95A41" w:rsidP="00C95A41">
      <w:pPr>
        <w:spacing w:after="0" w:line="240" w:lineRule="auto"/>
        <w:jc w:val="center"/>
        <w:rPr>
          <w:rFonts w:ascii="Verdana" w:hAnsi="Verdana"/>
          <w:color w:val="FFFFFF"/>
        </w:rPr>
      </w:pPr>
      <w:r w:rsidRPr="008624CF">
        <w:rPr>
          <w:rFonts w:ascii="Verdana" w:hAnsi="Verdana"/>
          <w:color w:val="000000"/>
        </w:rPr>
        <w:t>Numer kierunkowy Hiszpania +34</w:t>
      </w:r>
    </w:p>
    <w:p w:rsidR="00C95A41" w:rsidRDefault="00C95A41" w:rsidP="00C95A41">
      <w:pPr>
        <w:spacing w:after="100" w:afterAutospacing="1" w:line="240" w:lineRule="auto"/>
        <w:ind w:left="75"/>
        <w:jc w:val="center"/>
        <w:rPr>
          <w:rFonts w:ascii="Verdana" w:hAnsi="Verdana"/>
          <w:b/>
          <w:bCs/>
          <w:color w:val="000000"/>
          <w:sz w:val="15"/>
          <w:szCs w:val="15"/>
        </w:rPr>
      </w:pPr>
      <w:r w:rsidRPr="008624CF">
        <w:rPr>
          <w:rFonts w:ascii="Verdana" w:hAnsi="Verdana"/>
          <w:color w:val="000000"/>
          <w:sz w:val="15"/>
          <w:szCs w:val="15"/>
        </w:rPr>
        <w:br/>
        <w:t xml:space="preserve">Numer kierunkowy </w:t>
      </w:r>
      <w:r w:rsidRPr="008624CF">
        <w:rPr>
          <w:rFonts w:ascii="Verdana" w:hAnsi="Verdana"/>
          <w:b/>
          <w:bCs/>
          <w:color w:val="000000"/>
          <w:sz w:val="15"/>
          <w:szCs w:val="15"/>
        </w:rPr>
        <w:t>Hiszpania</w:t>
      </w:r>
      <w:r w:rsidRPr="008624CF">
        <w:rPr>
          <w:rFonts w:ascii="Verdana" w:hAnsi="Verdana"/>
          <w:color w:val="000000"/>
          <w:sz w:val="15"/>
          <w:szCs w:val="15"/>
        </w:rPr>
        <w:t xml:space="preserve"> </w:t>
      </w:r>
      <w:r w:rsidRPr="008624CF">
        <w:rPr>
          <w:rFonts w:ascii="Verdana" w:hAnsi="Verdana"/>
          <w:color w:val="000000"/>
          <w:sz w:val="15"/>
          <w:szCs w:val="15"/>
        </w:rPr>
        <w:br/>
        <w:t>Z komórki:</w:t>
      </w:r>
      <w:r w:rsidRPr="008624CF">
        <w:rPr>
          <w:rFonts w:ascii="Verdana" w:hAnsi="Verdana"/>
          <w:b/>
          <w:bCs/>
          <w:color w:val="000000"/>
          <w:sz w:val="15"/>
          <w:szCs w:val="15"/>
        </w:rPr>
        <w:t xml:space="preserve"> +34 xx xxx </w:t>
      </w:r>
      <w:proofErr w:type="spellStart"/>
      <w:r w:rsidRPr="008624CF">
        <w:rPr>
          <w:rFonts w:ascii="Verdana" w:hAnsi="Verdana"/>
          <w:b/>
          <w:bCs/>
          <w:color w:val="000000"/>
          <w:sz w:val="15"/>
          <w:szCs w:val="15"/>
        </w:rPr>
        <w:t>xxx</w:t>
      </w:r>
      <w:proofErr w:type="spellEnd"/>
      <w:r w:rsidRPr="008624CF">
        <w:rPr>
          <w:rFonts w:ascii="Verdana" w:hAnsi="Verdana"/>
          <w:color w:val="000000"/>
          <w:sz w:val="15"/>
          <w:szCs w:val="15"/>
        </w:rPr>
        <w:t xml:space="preserve"> </w:t>
      </w:r>
      <w:r w:rsidRPr="008624CF">
        <w:rPr>
          <w:rFonts w:ascii="Verdana" w:hAnsi="Verdana"/>
          <w:color w:val="000000"/>
          <w:sz w:val="15"/>
          <w:szCs w:val="15"/>
        </w:rPr>
        <w:br/>
      </w:r>
      <w:r>
        <w:rPr>
          <w:rFonts w:ascii="Verdana" w:hAnsi="Verdana"/>
          <w:color w:val="000000"/>
          <w:sz w:val="15"/>
          <w:szCs w:val="15"/>
        </w:rPr>
        <w:t xml:space="preserve">      z</w:t>
      </w:r>
      <w:r w:rsidRPr="008624CF">
        <w:rPr>
          <w:rFonts w:ascii="Verdana" w:hAnsi="Verdana"/>
          <w:color w:val="000000"/>
          <w:sz w:val="15"/>
          <w:szCs w:val="15"/>
        </w:rPr>
        <w:t xml:space="preserve">e stacjonarnego: </w:t>
      </w:r>
      <w:r w:rsidRPr="008624CF">
        <w:rPr>
          <w:rFonts w:ascii="Verdana" w:hAnsi="Verdana"/>
          <w:b/>
          <w:bCs/>
          <w:color w:val="000000"/>
          <w:sz w:val="15"/>
          <w:szCs w:val="15"/>
        </w:rPr>
        <w:t xml:space="preserve">00 34 xx xxx </w:t>
      </w:r>
      <w:proofErr w:type="spellStart"/>
      <w:r w:rsidRPr="008624CF">
        <w:rPr>
          <w:rFonts w:ascii="Verdana" w:hAnsi="Verdana"/>
          <w:b/>
          <w:bCs/>
          <w:color w:val="000000"/>
          <w:sz w:val="15"/>
          <w:szCs w:val="15"/>
        </w:rPr>
        <w:t>xxx</w:t>
      </w:r>
      <w:proofErr w:type="spellEnd"/>
    </w:p>
    <w:p w:rsidR="00C95A41" w:rsidRDefault="00C95A41" w:rsidP="00C95A41">
      <w:pPr>
        <w:pStyle w:val="Default"/>
        <w:ind w:left="851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 xml:space="preserve">Numery organizacji pośredniczącej </w:t>
      </w:r>
      <w:proofErr w:type="spellStart"/>
      <w:r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>Euromind</w:t>
      </w:r>
      <w:proofErr w:type="spellEnd"/>
      <w:r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>:</w:t>
      </w:r>
    </w:p>
    <w:p w:rsidR="00C95A41" w:rsidRPr="00EE5FE2" w:rsidRDefault="00C95A41" w:rsidP="00C95A41">
      <w:pPr>
        <w:pStyle w:val="Default"/>
        <w:ind w:left="851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  <w:r w:rsidRPr="00EE5FE2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>W przypadku realizacji projektów w Sewilli</w:t>
      </w:r>
    </w:p>
    <w:p w:rsidR="00C95A41" w:rsidRPr="00EE5FE2" w:rsidRDefault="00C95A41" w:rsidP="00C95A41">
      <w:pPr>
        <w:pStyle w:val="Default"/>
        <w:ind w:left="993" w:hanging="142"/>
        <w:jc w:val="both"/>
        <w:outlineLvl w:val="0"/>
        <w:rPr>
          <w:rFonts w:ascii="Times New Roman" w:hAnsi="Times New Roman" w:cs="Times New Roman"/>
          <w:color w:val="auto"/>
          <w:sz w:val="20"/>
          <w:szCs w:val="20"/>
          <w:lang w:val="pl-PL"/>
        </w:rPr>
      </w:pPr>
      <w:r w:rsidRPr="00EE5FE2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Mentor/Koordynator projektu </w:t>
      </w:r>
    </w:p>
    <w:p w:rsidR="00C95A41" w:rsidRPr="00EE5FE2" w:rsidRDefault="00C95A41" w:rsidP="00C95A41">
      <w:pPr>
        <w:pStyle w:val="Default"/>
        <w:ind w:left="851"/>
        <w:jc w:val="both"/>
        <w:rPr>
          <w:rFonts w:ascii="Times New Roman" w:hAnsi="Times New Roman" w:cs="Times New Roman"/>
          <w:color w:val="auto"/>
          <w:sz w:val="20"/>
          <w:szCs w:val="20"/>
          <w:lang w:val="pl-PL"/>
        </w:rPr>
      </w:pPr>
      <w:r w:rsidRPr="00EE5FE2">
        <w:rPr>
          <w:rFonts w:ascii="Times New Roman" w:hAnsi="Times New Roman" w:cs="Times New Roman"/>
          <w:color w:val="auto"/>
          <w:sz w:val="20"/>
          <w:szCs w:val="20"/>
          <w:lang w:val="pl-PL"/>
        </w:rPr>
        <w:t>Telefon biurowy: 0034 955 220 932,</w:t>
      </w:r>
    </w:p>
    <w:p w:rsidR="00C95A41" w:rsidRPr="00EE5FE2" w:rsidRDefault="00C95A41" w:rsidP="00C95A41">
      <w:pPr>
        <w:pStyle w:val="Default"/>
        <w:ind w:left="425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</w:p>
    <w:p w:rsidR="00C95A41" w:rsidRPr="00EE5FE2" w:rsidRDefault="00C95A41" w:rsidP="00C95A41">
      <w:pPr>
        <w:pStyle w:val="Default"/>
        <w:ind w:left="851"/>
        <w:jc w:val="both"/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</w:pPr>
      <w:r w:rsidRPr="00EE5FE2">
        <w:rPr>
          <w:rFonts w:ascii="Times New Roman" w:hAnsi="Times New Roman" w:cs="Times New Roman"/>
          <w:b/>
          <w:color w:val="auto"/>
          <w:sz w:val="20"/>
          <w:szCs w:val="20"/>
          <w:lang w:val="pl-PL"/>
        </w:rPr>
        <w:t>W przypadku realizacji projektów w Sewilli</w:t>
      </w:r>
    </w:p>
    <w:p w:rsidR="00C95A41" w:rsidRPr="00EE5FE2" w:rsidRDefault="00C95A41" w:rsidP="00C95A41">
      <w:pPr>
        <w:pStyle w:val="Default"/>
        <w:ind w:left="851"/>
        <w:jc w:val="both"/>
        <w:outlineLvl w:val="0"/>
        <w:rPr>
          <w:rFonts w:ascii="Times New Roman" w:hAnsi="Times New Roman" w:cs="Times New Roman"/>
          <w:color w:val="auto"/>
          <w:sz w:val="20"/>
          <w:szCs w:val="20"/>
          <w:lang w:val="pl-PL"/>
        </w:rPr>
      </w:pPr>
      <w:r w:rsidRPr="00EE5FE2">
        <w:rPr>
          <w:rFonts w:ascii="Times New Roman" w:hAnsi="Times New Roman" w:cs="Times New Roman"/>
          <w:color w:val="auto"/>
          <w:sz w:val="20"/>
          <w:szCs w:val="20"/>
          <w:lang w:val="pl-PL"/>
        </w:rPr>
        <w:t xml:space="preserve">Mentor/Koordynator projektu </w:t>
      </w:r>
    </w:p>
    <w:p w:rsidR="00C95A41" w:rsidRPr="00EE5FE2" w:rsidRDefault="00C95A41" w:rsidP="00C95A41">
      <w:pPr>
        <w:pStyle w:val="Default"/>
        <w:tabs>
          <w:tab w:val="left" w:pos="851"/>
        </w:tabs>
        <w:ind w:left="851"/>
        <w:jc w:val="both"/>
        <w:rPr>
          <w:rFonts w:ascii="Times New Roman" w:hAnsi="Times New Roman" w:cs="Times New Roman"/>
          <w:color w:val="auto"/>
          <w:sz w:val="20"/>
          <w:szCs w:val="20"/>
          <w:lang w:val="pl-PL"/>
        </w:rPr>
      </w:pPr>
      <w:r w:rsidRPr="00EE5FE2">
        <w:rPr>
          <w:rFonts w:ascii="Times New Roman" w:hAnsi="Times New Roman" w:cs="Times New Roman"/>
          <w:color w:val="auto"/>
          <w:sz w:val="20"/>
          <w:szCs w:val="20"/>
          <w:lang w:val="pl-PL"/>
        </w:rPr>
        <w:t>Telefon biurowy: 0034 654 807 859</w:t>
      </w:r>
    </w:p>
    <w:p w:rsidR="00C95A41" w:rsidRDefault="00C95A41" w:rsidP="00C95A41">
      <w:pPr>
        <w:spacing w:after="100" w:afterAutospacing="1" w:line="240" w:lineRule="auto"/>
        <w:ind w:left="75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95A41" w:rsidRPr="00C95A41" w:rsidRDefault="00C95A41" w:rsidP="00C95A41">
      <w:pPr>
        <w:pStyle w:val="NormalnyWeb"/>
        <w:spacing w:line="288" w:lineRule="atLeast"/>
        <w:rPr>
          <w:color w:val="1C2B39"/>
        </w:rPr>
      </w:pPr>
      <w:bookmarkStart w:id="0" w:name="co_mozna_a_czego_nie_mozna_zabrac_do_sam"/>
      <w:r w:rsidRPr="00C95A41">
        <w:rPr>
          <w:rStyle w:val="Pogrubienie"/>
          <w:color w:val="343434"/>
        </w:rPr>
        <w:t>Co można, a czego nie można zabrać do samolotu?</w:t>
      </w:r>
      <w:bookmarkEnd w:id="0"/>
    </w:p>
    <w:p w:rsidR="00C95A41" w:rsidRPr="00C95A41" w:rsidRDefault="00C95A41" w:rsidP="00C95A41">
      <w:pPr>
        <w:pStyle w:val="NormalnyWeb"/>
      </w:pPr>
      <w:r w:rsidRPr="00C95A41">
        <w:t>Podstawowe zasady dotyczą przewozu płynów. Do bagażu podręcznego można zabrać maksymalnie 1 litr płynów w pojemnikach do 100 ml. Dotyczy to m.in. szamponu, płynu do płukania ust, płynnych balsamów do ciała, napojów, alkoholu. Jeśli chcesz zabrać na pokład coś do picia, najlepiej kup napój w hali odlotów, już po odprawie. </w:t>
      </w:r>
    </w:p>
    <w:p w:rsidR="00C95A41" w:rsidRPr="00C95A41" w:rsidRDefault="00C95A41" w:rsidP="00C95A41">
      <w:pPr>
        <w:pStyle w:val="NormalnyWeb"/>
      </w:pPr>
      <w:r w:rsidRPr="00C95A41">
        <w:t xml:space="preserve">W bagażu podręcznym nie mogą również znaleźć się przedmioty z ostrymi krawędziami, kolcami, czyli takie, które mogą być użyte jako broń. Można natomiast przewozić lekarstwa </w:t>
      </w:r>
      <w:r>
        <w:br/>
      </w:r>
      <w:r w:rsidRPr="00C95A41">
        <w:t>i akcesoria medyczne potrzebne pasażerowi w podróży.</w:t>
      </w:r>
    </w:p>
    <w:p w:rsidR="00C95A41" w:rsidRPr="00C95A41" w:rsidRDefault="00C95A41" w:rsidP="00C95A41">
      <w:pPr>
        <w:pStyle w:val="NormalnyWeb"/>
      </w:pPr>
      <w:r w:rsidRPr="00C95A41">
        <w:lastRenderedPageBreak/>
        <w:t>Dokładny wykaz można sprawdzić na stronach internetowych np.-  http://www.esky.pl/porady-dla-podroznych/loty/bagaz/co-mozna-zabrac-do-samolotu</w:t>
      </w:r>
    </w:p>
    <w:p w:rsidR="0095759D" w:rsidRDefault="0095759D"/>
    <w:sectPr w:rsidR="0095759D" w:rsidSect="00957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A760B"/>
    <w:multiLevelType w:val="hybridMultilevel"/>
    <w:tmpl w:val="4F98148C"/>
    <w:lvl w:ilvl="0" w:tplc="AEF8DE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77C1388"/>
    <w:multiLevelType w:val="hybridMultilevel"/>
    <w:tmpl w:val="FE965472"/>
    <w:lvl w:ilvl="0" w:tplc="527A8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B6556F"/>
    <w:multiLevelType w:val="hybridMultilevel"/>
    <w:tmpl w:val="1C565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5A41"/>
    <w:rsid w:val="000F27D5"/>
    <w:rsid w:val="0095759D"/>
    <w:rsid w:val="00C95A41"/>
    <w:rsid w:val="00EC2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5A41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95A4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s-ES"/>
    </w:rPr>
  </w:style>
  <w:style w:type="paragraph" w:styleId="NormalnyWeb">
    <w:name w:val="Normal (Web)"/>
    <w:basedOn w:val="Normalny"/>
    <w:uiPriority w:val="99"/>
    <w:semiHidden/>
    <w:unhideWhenUsed/>
    <w:rsid w:val="00C95A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95A4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714</Words>
  <Characters>4285</Characters>
  <Application>Microsoft Office Word</Application>
  <DocSecurity>0</DocSecurity>
  <Lines>35</Lines>
  <Paragraphs>9</Paragraphs>
  <ScaleCrop>false</ScaleCrop>
  <Company/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moda</cp:lastModifiedBy>
  <cp:revision>2</cp:revision>
  <dcterms:created xsi:type="dcterms:W3CDTF">2016-02-03T08:29:00Z</dcterms:created>
  <dcterms:modified xsi:type="dcterms:W3CDTF">2016-02-03T08:29:00Z</dcterms:modified>
</cp:coreProperties>
</file>